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91" w:rsidRPr="00C84091" w:rsidRDefault="00C84091" w:rsidP="00C84091">
      <w:pPr>
        <w:jc w:val="center"/>
        <w:rPr>
          <w:b/>
          <w:sz w:val="40"/>
          <w:szCs w:val="40"/>
        </w:rPr>
      </w:pPr>
      <w:r w:rsidRPr="00C84091">
        <w:rPr>
          <w:b/>
          <w:sz w:val="40"/>
          <w:szCs w:val="40"/>
        </w:rPr>
        <w:t>REGLAMENTO TÉCNICO</w:t>
      </w:r>
    </w:p>
    <w:p w:rsidR="00C84091" w:rsidRDefault="00C84091" w:rsidP="003C3FFD">
      <w:pPr>
        <w:jc w:val="center"/>
        <w:rPr>
          <w:b/>
          <w:sz w:val="40"/>
          <w:szCs w:val="40"/>
          <w:u w:val="single"/>
        </w:rPr>
      </w:pPr>
      <w:r w:rsidRPr="00C84091">
        <w:rPr>
          <w:b/>
          <w:sz w:val="40"/>
          <w:szCs w:val="40"/>
          <w:u w:val="single"/>
        </w:rPr>
        <w:t>CATEGORÍA CLASICOS LE</w:t>
      </w:r>
      <w:r w:rsidR="007E5630">
        <w:rPr>
          <w:b/>
          <w:sz w:val="40"/>
          <w:szCs w:val="40"/>
          <w:u w:val="single"/>
        </w:rPr>
        <w:t xml:space="preserve"> </w:t>
      </w:r>
      <w:r w:rsidRPr="00C84091">
        <w:rPr>
          <w:b/>
          <w:sz w:val="40"/>
          <w:szCs w:val="40"/>
          <w:u w:val="single"/>
        </w:rPr>
        <w:t>MANS</w:t>
      </w:r>
      <w:r w:rsidR="00E53EEA">
        <w:rPr>
          <w:b/>
          <w:sz w:val="40"/>
          <w:szCs w:val="40"/>
          <w:u w:val="single"/>
        </w:rPr>
        <w:t xml:space="preserve"> ASLAC 201</w:t>
      </w:r>
      <w:r w:rsidR="009049B2">
        <w:rPr>
          <w:b/>
          <w:sz w:val="40"/>
          <w:szCs w:val="40"/>
          <w:u w:val="single"/>
        </w:rPr>
        <w:t>7</w:t>
      </w:r>
    </w:p>
    <w:p w:rsidR="003470EF" w:rsidRPr="00E60AB0" w:rsidRDefault="003470EF" w:rsidP="003C3FFD">
      <w:pPr>
        <w:jc w:val="center"/>
        <w:rPr>
          <w:b/>
          <w:sz w:val="20"/>
          <w:szCs w:val="20"/>
          <w:u w:val="single"/>
        </w:rPr>
      </w:pPr>
    </w:p>
    <w:p w:rsidR="009A7667" w:rsidRPr="00205807" w:rsidRDefault="009A7667" w:rsidP="009A7667">
      <w:pPr>
        <w:rPr>
          <w:sz w:val="30"/>
          <w:szCs w:val="30"/>
        </w:rPr>
      </w:pPr>
      <w:r w:rsidRPr="00205807">
        <w:rPr>
          <w:b/>
          <w:sz w:val="30"/>
          <w:szCs w:val="30"/>
        </w:rPr>
        <w:t>Fechas de las carreras:</w:t>
      </w:r>
      <w:r w:rsidR="003470EF" w:rsidRPr="00205807">
        <w:rPr>
          <w:b/>
          <w:sz w:val="30"/>
          <w:szCs w:val="30"/>
        </w:rPr>
        <w:tab/>
      </w:r>
      <w:r w:rsidR="00CD267A" w:rsidRPr="00CD267A">
        <w:rPr>
          <w:sz w:val="30"/>
          <w:szCs w:val="30"/>
        </w:rPr>
        <w:t>13</w:t>
      </w:r>
      <w:r w:rsidRPr="00CD267A">
        <w:rPr>
          <w:sz w:val="30"/>
          <w:szCs w:val="30"/>
        </w:rPr>
        <w:t>/</w:t>
      </w:r>
      <w:r w:rsidR="00CD267A">
        <w:rPr>
          <w:sz w:val="30"/>
          <w:szCs w:val="30"/>
        </w:rPr>
        <w:t>0</w:t>
      </w:r>
      <w:r w:rsidRPr="00205807">
        <w:rPr>
          <w:sz w:val="30"/>
          <w:szCs w:val="30"/>
        </w:rPr>
        <w:t>1</w:t>
      </w:r>
      <w:r w:rsidR="00CD267A">
        <w:rPr>
          <w:sz w:val="30"/>
          <w:szCs w:val="30"/>
        </w:rPr>
        <w:t>/2017</w:t>
      </w:r>
    </w:p>
    <w:p w:rsidR="009A7667" w:rsidRPr="00205807" w:rsidRDefault="00CD267A" w:rsidP="00205807">
      <w:pPr>
        <w:ind w:left="2124" w:firstLine="708"/>
        <w:rPr>
          <w:sz w:val="30"/>
          <w:szCs w:val="30"/>
        </w:rPr>
      </w:pPr>
      <w:r>
        <w:rPr>
          <w:sz w:val="30"/>
          <w:szCs w:val="30"/>
        </w:rPr>
        <w:t>12</w:t>
      </w:r>
      <w:r w:rsidR="009A7667" w:rsidRPr="00205807">
        <w:rPr>
          <w:sz w:val="30"/>
          <w:szCs w:val="30"/>
        </w:rPr>
        <w:t>/</w:t>
      </w:r>
      <w:r>
        <w:rPr>
          <w:sz w:val="30"/>
          <w:szCs w:val="30"/>
        </w:rPr>
        <w:t>05/2017</w:t>
      </w:r>
    </w:p>
    <w:p w:rsidR="00CD267A" w:rsidRDefault="00CD267A" w:rsidP="00CD267A">
      <w:pPr>
        <w:ind w:left="2124" w:firstLine="708"/>
        <w:rPr>
          <w:sz w:val="30"/>
          <w:szCs w:val="30"/>
        </w:rPr>
      </w:pPr>
      <w:r>
        <w:rPr>
          <w:sz w:val="30"/>
          <w:szCs w:val="30"/>
        </w:rPr>
        <w:t>22/09/2017</w:t>
      </w:r>
    </w:p>
    <w:p w:rsidR="00CD267A" w:rsidRPr="00205807" w:rsidRDefault="00CD267A" w:rsidP="00CD267A">
      <w:pPr>
        <w:ind w:left="2124" w:firstLine="708"/>
        <w:rPr>
          <w:sz w:val="30"/>
          <w:szCs w:val="30"/>
        </w:rPr>
      </w:pPr>
      <w:r>
        <w:rPr>
          <w:sz w:val="30"/>
          <w:szCs w:val="30"/>
        </w:rPr>
        <w:t>20/10/2017</w:t>
      </w:r>
    </w:p>
    <w:p w:rsidR="00085399" w:rsidRPr="00205807" w:rsidRDefault="007E5630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1.-</w:t>
      </w:r>
      <w:r w:rsidR="00C84091" w:rsidRPr="00205807">
        <w:rPr>
          <w:b/>
          <w:sz w:val="30"/>
          <w:szCs w:val="30"/>
        </w:rPr>
        <w:t>MODELOS ADMITIDOS</w:t>
      </w:r>
      <w:r w:rsidRPr="00205807">
        <w:rPr>
          <w:b/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</w:t>
      </w:r>
    </w:p>
    <w:p w:rsidR="00085399" w:rsidRPr="00205807" w:rsidRDefault="00085399" w:rsidP="00C84091">
      <w:pPr>
        <w:rPr>
          <w:sz w:val="30"/>
          <w:szCs w:val="30"/>
          <w:lang w:val="en-US"/>
        </w:rPr>
      </w:pPr>
      <w:r w:rsidRPr="00205807">
        <w:rPr>
          <w:sz w:val="30"/>
          <w:szCs w:val="30"/>
          <w:lang w:val="en-US"/>
        </w:rPr>
        <w:t xml:space="preserve">SLOT IT: </w:t>
      </w:r>
      <w:proofErr w:type="spellStart"/>
      <w:r w:rsidRPr="00205807">
        <w:rPr>
          <w:sz w:val="30"/>
          <w:szCs w:val="30"/>
          <w:lang w:val="en-US"/>
        </w:rPr>
        <w:t>Matra</w:t>
      </w:r>
      <w:proofErr w:type="spellEnd"/>
      <w:r w:rsidRPr="00205807">
        <w:rPr>
          <w:sz w:val="30"/>
          <w:szCs w:val="30"/>
          <w:lang w:val="en-US"/>
        </w:rPr>
        <w:t xml:space="preserve"> MS670B, McLaren M8D, Ford MK II, Ford GT40, Chaparral 2E, Alfa Romeo 33/3 y Ferrari 312PB</w:t>
      </w:r>
      <w:r w:rsidR="00C84091" w:rsidRPr="00205807">
        <w:rPr>
          <w:sz w:val="30"/>
          <w:szCs w:val="30"/>
          <w:lang w:val="en-US"/>
        </w:rPr>
        <w:t>.</w:t>
      </w:r>
    </w:p>
    <w:p w:rsidR="00085399" w:rsidRPr="00205807" w:rsidRDefault="00085399" w:rsidP="00C84091">
      <w:pPr>
        <w:rPr>
          <w:sz w:val="30"/>
          <w:szCs w:val="30"/>
          <w:lang w:val="en-US"/>
        </w:rPr>
      </w:pPr>
      <w:r w:rsidRPr="00205807">
        <w:rPr>
          <w:sz w:val="30"/>
          <w:szCs w:val="30"/>
          <w:lang w:val="en-US"/>
        </w:rPr>
        <w:t>NSR: Ford GT40, Ford MK IV, Porsche 917K y Ford P68.</w:t>
      </w:r>
    </w:p>
    <w:p w:rsidR="00E60AB0" w:rsidRPr="00205807" w:rsidRDefault="00E60AB0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 xml:space="preserve">SRC-OSC: </w:t>
      </w:r>
      <w:proofErr w:type="spellStart"/>
      <w:r w:rsidRPr="00205807">
        <w:rPr>
          <w:sz w:val="30"/>
          <w:szCs w:val="30"/>
        </w:rPr>
        <w:t>Matra</w:t>
      </w:r>
      <w:proofErr w:type="spellEnd"/>
      <w:r w:rsidRPr="00205807">
        <w:rPr>
          <w:sz w:val="30"/>
          <w:szCs w:val="30"/>
        </w:rPr>
        <w:t xml:space="preserve"> 670, </w:t>
      </w:r>
      <w:proofErr w:type="spellStart"/>
      <w:r w:rsidRPr="00205807">
        <w:rPr>
          <w:sz w:val="30"/>
          <w:szCs w:val="30"/>
        </w:rPr>
        <w:t>Matra</w:t>
      </w:r>
      <w:proofErr w:type="spellEnd"/>
      <w:r w:rsidRPr="00205807">
        <w:rPr>
          <w:sz w:val="30"/>
          <w:szCs w:val="30"/>
        </w:rPr>
        <w:t xml:space="preserve"> 670B</w:t>
      </w:r>
      <w:r w:rsidR="00054A01">
        <w:rPr>
          <w:sz w:val="30"/>
          <w:szCs w:val="30"/>
        </w:rPr>
        <w:t>, Porsche 907L</w:t>
      </w:r>
      <w:r w:rsidRPr="00205807">
        <w:rPr>
          <w:sz w:val="30"/>
          <w:szCs w:val="30"/>
        </w:rPr>
        <w:t xml:space="preserve"> y Ferrari 312PB.</w:t>
      </w:r>
    </w:p>
    <w:p w:rsidR="00E60AB0" w:rsidRDefault="00E60AB0" w:rsidP="00C84091">
      <w:pPr>
        <w:rPr>
          <w:sz w:val="30"/>
          <w:szCs w:val="30"/>
          <w:lang w:val="en-US"/>
        </w:rPr>
      </w:pPr>
      <w:r w:rsidRPr="00E8161D">
        <w:rPr>
          <w:sz w:val="30"/>
          <w:szCs w:val="30"/>
          <w:lang w:val="en-US"/>
        </w:rPr>
        <w:t xml:space="preserve">POLICAR: </w:t>
      </w:r>
      <w:r w:rsidRPr="00205807">
        <w:rPr>
          <w:sz w:val="30"/>
          <w:szCs w:val="30"/>
          <w:lang w:val="en-US"/>
        </w:rPr>
        <w:t>Ferrari 312PB.</w:t>
      </w:r>
    </w:p>
    <w:p w:rsidR="00054A01" w:rsidRPr="00E8161D" w:rsidRDefault="00054A01" w:rsidP="00C84091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THUNDER SLOT: Lola T70 MKIII</w:t>
      </w:r>
    </w:p>
    <w:p w:rsidR="007E5630" w:rsidRPr="00205807" w:rsidRDefault="00085399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 xml:space="preserve">Los nuevos modelos serán admitidos siempre que hayan estado a la venta en las principales tiendas de referencia del sector </w:t>
      </w:r>
      <w:r w:rsidR="00CE3DE9" w:rsidRPr="00205807">
        <w:rPr>
          <w:sz w:val="30"/>
          <w:szCs w:val="30"/>
        </w:rPr>
        <w:t>al menos 15 días antes de la fecha de la carrera.</w:t>
      </w:r>
    </w:p>
    <w:p w:rsidR="007E5630" w:rsidRPr="00205807" w:rsidRDefault="007E5630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2.-</w:t>
      </w:r>
      <w:r w:rsidR="00C84091" w:rsidRPr="00205807">
        <w:rPr>
          <w:b/>
          <w:sz w:val="30"/>
          <w:szCs w:val="30"/>
        </w:rPr>
        <w:t>CARROCERÍA</w:t>
      </w:r>
      <w:r w:rsidRPr="00205807">
        <w:rPr>
          <w:b/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Ori</w:t>
      </w:r>
      <w:r w:rsidR="003470EF" w:rsidRPr="00205807">
        <w:rPr>
          <w:sz w:val="30"/>
          <w:szCs w:val="30"/>
        </w:rPr>
        <w:t>ginal del modelo, se permite eliminar los retrovisores, antenas y limpia parabrisas</w:t>
      </w:r>
      <w:r w:rsidRPr="00205807">
        <w:rPr>
          <w:sz w:val="30"/>
          <w:szCs w:val="30"/>
        </w:rPr>
        <w:t>. No se permite sustituir la bandeja del piloto ni los cristales por otros</w:t>
      </w:r>
      <w:r w:rsidR="00C84091" w:rsidRPr="00205807">
        <w:rPr>
          <w:sz w:val="30"/>
          <w:szCs w:val="30"/>
        </w:rPr>
        <w:t xml:space="preserve"> de </w:t>
      </w:r>
      <w:proofErr w:type="spellStart"/>
      <w:r w:rsidR="00C84091" w:rsidRPr="00205807">
        <w:rPr>
          <w:sz w:val="30"/>
          <w:szCs w:val="30"/>
        </w:rPr>
        <w:t>lexan</w:t>
      </w:r>
      <w:proofErr w:type="spellEnd"/>
      <w:r w:rsidR="00C84091" w:rsidRPr="00205807">
        <w:rPr>
          <w:sz w:val="30"/>
          <w:szCs w:val="30"/>
        </w:rPr>
        <w:t>.</w:t>
      </w:r>
      <w:r w:rsidR="009049B2">
        <w:rPr>
          <w:sz w:val="30"/>
          <w:szCs w:val="30"/>
        </w:rPr>
        <w:t xml:space="preserve"> Debe estar pintada en su totalidad</w:t>
      </w:r>
      <w:r w:rsidR="00BC3DC6">
        <w:rPr>
          <w:sz w:val="30"/>
          <w:szCs w:val="30"/>
        </w:rPr>
        <w:t>, no se admitirán carrocerías blancas pintadas parcialmente</w:t>
      </w:r>
      <w:r w:rsidR="009049B2">
        <w:rPr>
          <w:sz w:val="30"/>
          <w:szCs w:val="30"/>
        </w:rPr>
        <w:t>.</w:t>
      </w:r>
    </w:p>
    <w:p w:rsidR="007E5630" w:rsidRPr="00205807" w:rsidRDefault="007E5630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3.-</w:t>
      </w:r>
      <w:r w:rsidR="00C84091" w:rsidRPr="00205807">
        <w:rPr>
          <w:b/>
          <w:sz w:val="30"/>
          <w:szCs w:val="30"/>
        </w:rPr>
        <w:t>CHASIS</w:t>
      </w:r>
      <w:r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Original del modelo sin modiﬁcación. </w:t>
      </w:r>
      <w:r w:rsidR="009A7667" w:rsidRPr="00205807">
        <w:rPr>
          <w:sz w:val="30"/>
          <w:szCs w:val="30"/>
        </w:rPr>
        <w:t>Se puede utilizar</w:t>
      </w:r>
      <w:r w:rsidR="00C84091" w:rsidRPr="00205807">
        <w:rPr>
          <w:sz w:val="30"/>
          <w:szCs w:val="30"/>
        </w:rPr>
        <w:t xml:space="preserve"> cualquier versión de chasis que la marca fabrique para el modelo. </w:t>
      </w:r>
    </w:p>
    <w:p w:rsidR="007E5630" w:rsidRPr="00205807" w:rsidRDefault="007E5630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lastRenderedPageBreak/>
        <w:t>4.-</w:t>
      </w:r>
      <w:r w:rsidR="00C84091" w:rsidRPr="00205807">
        <w:rPr>
          <w:b/>
          <w:sz w:val="30"/>
          <w:szCs w:val="30"/>
        </w:rPr>
        <w:t>MOTOR</w:t>
      </w:r>
      <w:r w:rsidRPr="00205807">
        <w:rPr>
          <w:b/>
          <w:sz w:val="30"/>
          <w:szCs w:val="30"/>
        </w:rPr>
        <w:t>:</w:t>
      </w:r>
      <w:r w:rsidR="009A7667" w:rsidRPr="00205807">
        <w:rPr>
          <w:sz w:val="30"/>
          <w:szCs w:val="30"/>
        </w:rPr>
        <w:t xml:space="preserve"> </w:t>
      </w:r>
      <w:r w:rsidR="00B732DE" w:rsidRPr="00205807">
        <w:rPr>
          <w:sz w:val="30"/>
          <w:szCs w:val="30"/>
        </w:rPr>
        <w:t>marca</w:t>
      </w:r>
      <w:r w:rsidR="009A7667" w:rsidRPr="00205807">
        <w:rPr>
          <w:sz w:val="30"/>
          <w:szCs w:val="30"/>
        </w:rPr>
        <w:t xml:space="preserve"> Slot.it ref. </w:t>
      </w:r>
      <w:r w:rsidR="00B732DE" w:rsidRPr="00205807">
        <w:rPr>
          <w:sz w:val="30"/>
          <w:szCs w:val="30"/>
        </w:rPr>
        <w:t>MX</w:t>
      </w:r>
      <w:r w:rsidR="009A7667" w:rsidRPr="00205807">
        <w:rPr>
          <w:sz w:val="30"/>
          <w:szCs w:val="30"/>
        </w:rPr>
        <w:t>06 (naranja)</w:t>
      </w:r>
      <w:r w:rsidR="00CD267A">
        <w:rPr>
          <w:sz w:val="30"/>
          <w:szCs w:val="30"/>
        </w:rPr>
        <w:t>. Se permitirá un 10% de variación respecto a las revoluciones por minuto y efecto imán indicado por el fabricante.</w:t>
      </w:r>
    </w:p>
    <w:p w:rsidR="003C3FFD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5.-</w:t>
      </w:r>
      <w:r w:rsidRPr="00205807">
        <w:rPr>
          <w:b/>
          <w:sz w:val="30"/>
          <w:szCs w:val="30"/>
        </w:rPr>
        <w:t>IMÁN</w:t>
      </w:r>
      <w:r w:rsidRPr="00205807">
        <w:rPr>
          <w:sz w:val="30"/>
          <w:szCs w:val="30"/>
        </w:rPr>
        <w:t>: no está permitido el uso de imanes, salvo los utilizados en las suspensiones.</w:t>
      </w:r>
    </w:p>
    <w:p w:rsidR="007E5630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6</w:t>
      </w:r>
      <w:r w:rsidR="007E5630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CORONA</w:t>
      </w:r>
      <w:r w:rsidR="007E5630"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 dentro de los comercializados por marcas de slot. </w:t>
      </w:r>
    </w:p>
    <w:p w:rsidR="007E5630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7</w:t>
      </w:r>
      <w:r w:rsidR="007E5630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PIÑÓN</w:t>
      </w:r>
      <w:r w:rsidR="007E5630"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 dentro de los comercializados por marcas de slot. </w:t>
      </w:r>
    </w:p>
    <w:p w:rsidR="007E5630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8</w:t>
      </w:r>
      <w:r w:rsidR="007E5630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GUÍA</w:t>
      </w:r>
      <w:r w:rsidR="007E5630"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 dentro de las comercializadas por marcas de slot. </w:t>
      </w:r>
    </w:p>
    <w:p w:rsidR="003C3FFD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9.-</w:t>
      </w:r>
      <w:r w:rsidRPr="00205807">
        <w:rPr>
          <w:b/>
          <w:sz w:val="30"/>
          <w:szCs w:val="30"/>
        </w:rPr>
        <w:t>TRENCILLAS</w:t>
      </w:r>
      <w:r w:rsidRPr="00205807">
        <w:rPr>
          <w:sz w:val="30"/>
          <w:szCs w:val="30"/>
        </w:rPr>
        <w:t>: Libre dentro de las comercializadas por marcas de slot.</w:t>
      </w:r>
    </w:p>
    <w:p w:rsidR="00C84091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10</w:t>
      </w:r>
      <w:r w:rsidR="007E5630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LLANTAS</w:t>
      </w:r>
      <w:r w:rsidR="007E5630"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 dentro de las comercializadas por marcas de slot. </w:t>
      </w:r>
    </w:p>
    <w:p w:rsidR="00BC399B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11</w:t>
      </w:r>
      <w:r w:rsidR="007E5630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NEUMÁTICOS</w:t>
      </w:r>
      <w:r w:rsidR="007E5630"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Delanteros, libres. Traseros, </w:t>
      </w:r>
      <w:r w:rsidR="00390E41">
        <w:rPr>
          <w:sz w:val="30"/>
          <w:szCs w:val="30"/>
        </w:rPr>
        <w:t>SC4735</w:t>
      </w:r>
      <w:r w:rsidR="00C84091" w:rsidRPr="00205807">
        <w:rPr>
          <w:sz w:val="30"/>
          <w:szCs w:val="30"/>
        </w:rPr>
        <w:t xml:space="preserve"> de </w:t>
      </w:r>
      <w:r w:rsidR="00390E41">
        <w:rPr>
          <w:sz w:val="30"/>
          <w:szCs w:val="30"/>
        </w:rPr>
        <w:t>Scaleauto</w:t>
      </w:r>
      <w:bookmarkStart w:id="0" w:name="_GoBack"/>
      <w:bookmarkEnd w:id="0"/>
      <w:r w:rsidR="00C84091" w:rsidRPr="00205807">
        <w:rPr>
          <w:sz w:val="30"/>
          <w:szCs w:val="30"/>
        </w:rPr>
        <w:t xml:space="preserve">. </w:t>
      </w:r>
    </w:p>
    <w:p w:rsidR="00BC399B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12</w:t>
      </w:r>
      <w:r w:rsidR="00BC399B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COJINETES</w:t>
      </w:r>
      <w:r w:rsidR="00BC399B" w:rsidRPr="00205807">
        <w:rPr>
          <w:b/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Libres, no admitidos rodamientos a bolas. </w:t>
      </w:r>
    </w:p>
    <w:p w:rsidR="00BC399B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13</w:t>
      </w:r>
      <w:r w:rsidR="00BC399B" w:rsidRPr="00205807">
        <w:rPr>
          <w:sz w:val="30"/>
          <w:szCs w:val="30"/>
        </w:rPr>
        <w:t>.-</w:t>
      </w:r>
      <w:r w:rsidR="00BC399B" w:rsidRPr="00205807">
        <w:rPr>
          <w:b/>
          <w:sz w:val="30"/>
          <w:szCs w:val="30"/>
        </w:rPr>
        <w:t>SOPORTE</w:t>
      </w:r>
      <w:r w:rsidR="00C84091" w:rsidRPr="00205807">
        <w:rPr>
          <w:b/>
          <w:sz w:val="30"/>
          <w:szCs w:val="30"/>
        </w:rPr>
        <w:t xml:space="preserve"> DE MOTOR</w:t>
      </w:r>
      <w:r w:rsidR="003470EF" w:rsidRPr="00205807">
        <w:rPr>
          <w:sz w:val="30"/>
          <w:szCs w:val="30"/>
        </w:rPr>
        <w:t xml:space="preserve"> el</w:t>
      </w:r>
      <w:r w:rsidR="00C84091" w:rsidRPr="00205807">
        <w:rPr>
          <w:sz w:val="30"/>
          <w:szCs w:val="30"/>
        </w:rPr>
        <w:t xml:space="preserve"> original del vehículo</w:t>
      </w:r>
      <w:r w:rsidR="00E60AB0" w:rsidRPr="00205807">
        <w:rPr>
          <w:sz w:val="30"/>
          <w:szCs w:val="30"/>
        </w:rPr>
        <w:t xml:space="preserve"> o repuesto </w:t>
      </w:r>
      <w:r w:rsidR="00EF7DD9">
        <w:rPr>
          <w:sz w:val="30"/>
          <w:szCs w:val="30"/>
        </w:rPr>
        <w:t>de</w:t>
      </w:r>
      <w:r w:rsidR="00E60AB0" w:rsidRPr="00205807">
        <w:rPr>
          <w:sz w:val="30"/>
          <w:szCs w:val="30"/>
        </w:rPr>
        <w:t xml:space="preserve"> la misma marca</w:t>
      </w:r>
      <w:r w:rsidR="003470EF" w:rsidRPr="00205807">
        <w:rPr>
          <w:sz w:val="30"/>
          <w:szCs w:val="30"/>
        </w:rPr>
        <w:t xml:space="preserve">, </w:t>
      </w:r>
      <w:r w:rsidR="00E60AB0" w:rsidRPr="00205807">
        <w:rPr>
          <w:sz w:val="30"/>
          <w:szCs w:val="30"/>
        </w:rPr>
        <w:t xml:space="preserve">posición </w:t>
      </w:r>
      <w:proofErr w:type="spellStart"/>
      <w:r w:rsidR="00E60AB0" w:rsidRPr="00205807">
        <w:rPr>
          <w:sz w:val="30"/>
          <w:szCs w:val="30"/>
        </w:rPr>
        <w:t>sidewinder</w:t>
      </w:r>
      <w:proofErr w:type="spellEnd"/>
      <w:r w:rsidR="00E60AB0" w:rsidRPr="00205807">
        <w:rPr>
          <w:sz w:val="30"/>
          <w:szCs w:val="30"/>
        </w:rPr>
        <w:t xml:space="preserve"> (transversal), se admiten bancadas offset</w:t>
      </w:r>
      <w:r w:rsidR="00E8161D">
        <w:rPr>
          <w:sz w:val="30"/>
          <w:szCs w:val="30"/>
        </w:rPr>
        <w:t xml:space="preserve"> 0,5</w:t>
      </w:r>
      <w:r w:rsidR="00BC3DC6">
        <w:rPr>
          <w:sz w:val="30"/>
          <w:szCs w:val="30"/>
        </w:rPr>
        <w:t xml:space="preserve"> y 1,0</w:t>
      </w:r>
      <w:r w:rsidR="00C84091" w:rsidRPr="00205807">
        <w:rPr>
          <w:sz w:val="30"/>
          <w:szCs w:val="30"/>
        </w:rPr>
        <w:t xml:space="preserve">. </w:t>
      </w:r>
      <w:r w:rsidR="00205807" w:rsidRPr="00205807">
        <w:rPr>
          <w:sz w:val="30"/>
          <w:szCs w:val="30"/>
        </w:rPr>
        <w:t xml:space="preserve">En los chasis compatibles con la bancada </w:t>
      </w:r>
      <w:r w:rsidR="00054A01">
        <w:rPr>
          <w:sz w:val="30"/>
          <w:szCs w:val="30"/>
        </w:rPr>
        <w:t>de S</w:t>
      </w:r>
      <w:r w:rsidR="00205807" w:rsidRPr="00205807">
        <w:rPr>
          <w:sz w:val="30"/>
          <w:szCs w:val="30"/>
        </w:rPr>
        <w:t xml:space="preserve">lot </w:t>
      </w:r>
      <w:proofErr w:type="spellStart"/>
      <w:r w:rsidR="00054A01">
        <w:rPr>
          <w:sz w:val="30"/>
          <w:szCs w:val="30"/>
        </w:rPr>
        <w:t>I</w:t>
      </w:r>
      <w:r w:rsidR="00205807" w:rsidRPr="00205807">
        <w:rPr>
          <w:sz w:val="30"/>
          <w:szCs w:val="30"/>
        </w:rPr>
        <w:t>t</w:t>
      </w:r>
      <w:proofErr w:type="spellEnd"/>
      <w:r w:rsidR="00205807" w:rsidRPr="00205807">
        <w:rPr>
          <w:sz w:val="30"/>
          <w:szCs w:val="30"/>
        </w:rPr>
        <w:t>, se permite la instalación de esta.</w:t>
      </w:r>
    </w:p>
    <w:p w:rsidR="00BC399B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14</w:t>
      </w:r>
      <w:r w:rsidR="00BC399B"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SUSPENSIÓN</w:t>
      </w:r>
      <w:r w:rsidR="00C84091" w:rsidRPr="00205807">
        <w:rPr>
          <w:sz w:val="30"/>
          <w:szCs w:val="30"/>
        </w:rPr>
        <w:t xml:space="preserve"> Suspensión libre.  </w:t>
      </w:r>
    </w:p>
    <w:p w:rsidR="003C3FFD" w:rsidRPr="00205807" w:rsidRDefault="00BC399B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</w:t>
      </w:r>
      <w:r w:rsidR="003C3FFD" w:rsidRPr="00205807">
        <w:rPr>
          <w:sz w:val="30"/>
          <w:szCs w:val="30"/>
        </w:rPr>
        <w:t>5</w:t>
      </w:r>
      <w:r w:rsidRPr="00205807">
        <w:rPr>
          <w:sz w:val="30"/>
          <w:szCs w:val="30"/>
        </w:rPr>
        <w:t>.-</w:t>
      </w:r>
      <w:r w:rsidR="00C84091" w:rsidRPr="00205807">
        <w:rPr>
          <w:b/>
          <w:sz w:val="30"/>
          <w:szCs w:val="30"/>
        </w:rPr>
        <w:t>EJES</w:t>
      </w:r>
      <w:r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Libres. </w:t>
      </w:r>
    </w:p>
    <w:p w:rsidR="00BD2BAC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16.-</w:t>
      </w:r>
      <w:r w:rsidRPr="00205807">
        <w:rPr>
          <w:b/>
          <w:sz w:val="30"/>
          <w:szCs w:val="30"/>
        </w:rPr>
        <w:t>CABLES</w:t>
      </w:r>
      <w:r w:rsidRPr="00205807">
        <w:rPr>
          <w:sz w:val="30"/>
          <w:szCs w:val="30"/>
        </w:rPr>
        <w:t>:</w:t>
      </w:r>
      <w:r w:rsidR="00C84091" w:rsidRPr="00205807">
        <w:rPr>
          <w:sz w:val="30"/>
          <w:szCs w:val="30"/>
        </w:rPr>
        <w:t xml:space="preserve"> libres dentro de los comercializados por marcas de slo</w:t>
      </w:r>
      <w:r w:rsidRPr="00205807">
        <w:rPr>
          <w:sz w:val="30"/>
          <w:szCs w:val="30"/>
        </w:rPr>
        <w:t>t</w:t>
      </w:r>
    </w:p>
    <w:p w:rsidR="003C3FFD" w:rsidRPr="00205807" w:rsidRDefault="003C3FFD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t>17.-</w:t>
      </w:r>
      <w:r w:rsidRPr="00205807">
        <w:rPr>
          <w:b/>
          <w:sz w:val="30"/>
          <w:szCs w:val="30"/>
        </w:rPr>
        <w:t>TORNILLOS</w:t>
      </w:r>
      <w:r w:rsidRPr="00205807">
        <w:rPr>
          <w:sz w:val="30"/>
          <w:szCs w:val="30"/>
        </w:rPr>
        <w:t>: libres dentro de los comercializados por marcas de slot</w:t>
      </w:r>
    </w:p>
    <w:p w:rsidR="003470EF" w:rsidRPr="00205807" w:rsidRDefault="003470EF" w:rsidP="00C84091">
      <w:pPr>
        <w:rPr>
          <w:b/>
          <w:sz w:val="30"/>
          <w:szCs w:val="30"/>
        </w:rPr>
      </w:pPr>
    </w:p>
    <w:p w:rsidR="009A7667" w:rsidRPr="00205807" w:rsidRDefault="003C3FFD" w:rsidP="00C84091">
      <w:pPr>
        <w:rPr>
          <w:b/>
          <w:sz w:val="30"/>
          <w:szCs w:val="30"/>
        </w:rPr>
      </w:pPr>
      <w:r w:rsidRPr="00205807">
        <w:rPr>
          <w:b/>
          <w:sz w:val="30"/>
          <w:szCs w:val="30"/>
        </w:rPr>
        <w:t>Nota</w:t>
      </w:r>
      <w:r w:rsidR="009A7667" w:rsidRPr="00205807">
        <w:rPr>
          <w:b/>
          <w:sz w:val="30"/>
          <w:szCs w:val="30"/>
        </w:rPr>
        <w:t>s</w:t>
      </w:r>
      <w:r w:rsidRPr="00205807">
        <w:rPr>
          <w:b/>
          <w:sz w:val="30"/>
          <w:szCs w:val="30"/>
        </w:rPr>
        <w:t>:</w:t>
      </w:r>
    </w:p>
    <w:p w:rsidR="009A7667" w:rsidRPr="00205807" w:rsidRDefault="009A7667" w:rsidP="00C84091">
      <w:pPr>
        <w:rPr>
          <w:sz w:val="30"/>
          <w:szCs w:val="30"/>
        </w:rPr>
      </w:pPr>
      <w:r w:rsidRPr="00205807">
        <w:rPr>
          <w:sz w:val="30"/>
          <w:szCs w:val="30"/>
        </w:rPr>
        <w:lastRenderedPageBreak/>
        <w:t>-</w:t>
      </w:r>
      <w:r w:rsidR="003C3FFD" w:rsidRPr="00205807">
        <w:rPr>
          <w:sz w:val="30"/>
          <w:szCs w:val="30"/>
        </w:rPr>
        <w:t>las ruedas montadas no pueden sobresalir por los lados de la carrocería vista desde arriba.</w:t>
      </w:r>
      <w:r w:rsidRPr="00205807">
        <w:rPr>
          <w:sz w:val="30"/>
          <w:szCs w:val="30"/>
        </w:rPr>
        <w:t xml:space="preserve"> </w:t>
      </w:r>
    </w:p>
    <w:p w:rsidR="003C3FFD" w:rsidRPr="00205807" w:rsidRDefault="009A7667" w:rsidP="009A7667">
      <w:pPr>
        <w:rPr>
          <w:sz w:val="30"/>
          <w:szCs w:val="30"/>
        </w:rPr>
      </w:pPr>
      <w:r w:rsidRPr="00205807">
        <w:rPr>
          <w:sz w:val="30"/>
          <w:szCs w:val="30"/>
        </w:rPr>
        <w:t xml:space="preserve">-Altura mínima del motor al </w:t>
      </w:r>
      <w:r w:rsidR="003470EF" w:rsidRPr="00205807">
        <w:rPr>
          <w:sz w:val="30"/>
          <w:szCs w:val="30"/>
        </w:rPr>
        <w:t>raíl</w:t>
      </w:r>
      <w:r w:rsidRPr="00205807">
        <w:rPr>
          <w:sz w:val="30"/>
          <w:szCs w:val="30"/>
        </w:rPr>
        <w:t xml:space="preserve"> de 1 mm</w:t>
      </w:r>
    </w:p>
    <w:sectPr w:rsidR="003C3FFD" w:rsidRPr="00205807" w:rsidSect="00BD2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91"/>
    <w:rsid w:val="00054A01"/>
    <w:rsid w:val="00085399"/>
    <w:rsid w:val="001A35A8"/>
    <w:rsid w:val="00205807"/>
    <w:rsid w:val="00321934"/>
    <w:rsid w:val="003470EF"/>
    <w:rsid w:val="00390E41"/>
    <w:rsid w:val="003C3FFD"/>
    <w:rsid w:val="00435357"/>
    <w:rsid w:val="00655110"/>
    <w:rsid w:val="00655E5A"/>
    <w:rsid w:val="00675E64"/>
    <w:rsid w:val="007E5630"/>
    <w:rsid w:val="009009D1"/>
    <w:rsid w:val="009049B2"/>
    <w:rsid w:val="009A7667"/>
    <w:rsid w:val="00B732DE"/>
    <w:rsid w:val="00BC399B"/>
    <w:rsid w:val="00BC3DC6"/>
    <w:rsid w:val="00BD2BAC"/>
    <w:rsid w:val="00C84091"/>
    <w:rsid w:val="00CD267A"/>
    <w:rsid w:val="00CE3DE9"/>
    <w:rsid w:val="00E53EEA"/>
    <w:rsid w:val="00E54D3B"/>
    <w:rsid w:val="00E60AB0"/>
    <w:rsid w:val="00E8161D"/>
    <w:rsid w:val="00E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791"/>
  <w15:docId w15:val="{D9EA8B62-9CF0-46DF-8FCB-534E025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2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Jiménez</dc:creator>
  <cp:lastModifiedBy>Juan Jimenez</cp:lastModifiedBy>
  <cp:revision>4</cp:revision>
  <dcterms:created xsi:type="dcterms:W3CDTF">2016-12-13T22:47:00Z</dcterms:created>
  <dcterms:modified xsi:type="dcterms:W3CDTF">2017-01-04T17:25:00Z</dcterms:modified>
</cp:coreProperties>
</file>